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D7A" w:rsidRPr="00512D7A" w:rsidRDefault="00512D7A" w:rsidP="00512D7A">
      <w:pPr>
        <w:jc w:val="center"/>
        <w:rPr>
          <w:bCs/>
        </w:rPr>
      </w:pPr>
      <w:r w:rsidRPr="00512D7A">
        <w:rPr>
          <w:b/>
          <w:bCs/>
          <w:sz w:val="28"/>
          <w:szCs w:val="28"/>
        </w:rPr>
        <w:t>Business Meeting Minutes</w:t>
      </w:r>
      <w:r w:rsidRPr="00512D7A">
        <w:rPr>
          <w:b/>
          <w:bCs/>
        </w:rPr>
        <w:t xml:space="preserve"> </w:t>
      </w:r>
      <w:r w:rsidRPr="00512D7A">
        <w:rPr>
          <w:b/>
          <w:bCs/>
        </w:rPr>
        <w:br/>
      </w:r>
      <w:r w:rsidRPr="00512D7A">
        <w:rPr>
          <w:bCs/>
        </w:rPr>
        <w:t xml:space="preserve">March 2, 2006 </w:t>
      </w:r>
      <w:r w:rsidRPr="00512D7A">
        <w:rPr>
          <w:bCs/>
        </w:rPr>
        <w:br/>
        <w:t>Oklahoma City, Oklahoma</w:t>
      </w:r>
    </w:p>
    <w:p w:rsidR="00512D7A" w:rsidRPr="00512D7A" w:rsidRDefault="00512D7A" w:rsidP="00512D7A">
      <w:pPr>
        <w:jc w:val="center"/>
      </w:pPr>
    </w:p>
    <w:p w:rsidR="00512D7A" w:rsidRPr="00512D7A" w:rsidRDefault="00512D7A" w:rsidP="00512D7A">
      <w:pPr>
        <w:numPr>
          <w:ilvl w:val="0"/>
          <w:numId w:val="1"/>
        </w:numPr>
      </w:pPr>
      <w:r w:rsidRPr="00512D7A">
        <w:rPr>
          <w:b/>
          <w:bCs/>
        </w:rPr>
        <w:t>President's Welcome and Call to Order</w:t>
      </w:r>
      <w:r w:rsidRPr="00512D7A">
        <w:t xml:space="preserve"> - Beverly </w:t>
      </w:r>
      <w:proofErr w:type="spellStart"/>
      <w:r w:rsidRPr="00512D7A">
        <w:t>Oswalt</w:t>
      </w:r>
      <w:proofErr w:type="spellEnd"/>
      <w:r w:rsidRPr="00512D7A">
        <w:t xml:space="preserve"> </w:t>
      </w:r>
    </w:p>
    <w:p w:rsidR="00512D7A" w:rsidRPr="00512D7A" w:rsidRDefault="00512D7A" w:rsidP="00512D7A">
      <w:pPr>
        <w:numPr>
          <w:ilvl w:val="0"/>
          <w:numId w:val="1"/>
        </w:numPr>
      </w:pPr>
      <w:r w:rsidRPr="00512D7A">
        <w:rPr>
          <w:b/>
          <w:bCs/>
        </w:rPr>
        <w:t>Officers Reports</w:t>
      </w:r>
      <w:r w:rsidRPr="00512D7A">
        <w:t xml:space="preserve"> – Reports (minutes from the prior meeting and treasure) were distributed. </w:t>
      </w:r>
    </w:p>
    <w:p w:rsidR="00512D7A" w:rsidRPr="00512D7A" w:rsidRDefault="00512D7A" w:rsidP="00512D7A">
      <w:pPr>
        <w:pStyle w:val="ListParagraph"/>
        <w:numPr>
          <w:ilvl w:val="0"/>
          <w:numId w:val="7"/>
        </w:numPr>
      </w:pPr>
      <w:r w:rsidRPr="00512D7A">
        <w:rPr>
          <w:i/>
          <w:iCs/>
        </w:rPr>
        <w:t>Secretary/Treasurer</w:t>
      </w:r>
      <w:r w:rsidRPr="00512D7A">
        <w:t xml:space="preserve">- </w:t>
      </w:r>
      <w:proofErr w:type="spellStart"/>
      <w:r w:rsidRPr="00512D7A">
        <w:t>Chynette</w:t>
      </w:r>
      <w:proofErr w:type="spellEnd"/>
      <w:r w:rsidRPr="00512D7A">
        <w:t xml:space="preserve"> </w:t>
      </w:r>
      <w:proofErr w:type="spellStart"/>
      <w:r w:rsidRPr="00512D7A">
        <w:t>Nealy</w:t>
      </w:r>
      <w:proofErr w:type="spellEnd"/>
      <w:r w:rsidRPr="00512D7A">
        <w:t xml:space="preserve"> presented the minutes from 2005 board meeting and the current financial report ($2,380.33 balance and the 2005 expenses for conference $1,249.20) were presented. The reports were motioned, seconded and passed unanimously.</w:t>
      </w:r>
    </w:p>
    <w:p w:rsidR="00512D7A" w:rsidRPr="00512D7A" w:rsidRDefault="00512D7A" w:rsidP="00512D7A">
      <w:pPr>
        <w:pStyle w:val="ListParagraph"/>
        <w:numPr>
          <w:ilvl w:val="0"/>
          <w:numId w:val="7"/>
        </w:numPr>
      </w:pPr>
      <w:r w:rsidRPr="00512D7A">
        <w:rPr>
          <w:i/>
          <w:iCs/>
        </w:rPr>
        <w:t>VP/Program Chair</w:t>
      </w:r>
      <w:r w:rsidRPr="00512D7A">
        <w:t xml:space="preserve"> – Julie McDonald reported the number of papers (21) and presentations (21) for the current conference and awards recipients (Distinguished paper -Daniel Friesen and Ryan </w:t>
      </w:r>
      <w:proofErr w:type="spellStart"/>
      <w:r w:rsidRPr="00512D7A">
        <w:t>Krietsch</w:t>
      </w:r>
      <w:proofErr w:type="spellEnd"/>
      <w:r w:rsidRPr="00512D7A">
        <w:t xml:space="preserve"> and Outstanding Educator – Vanessa Ritchie).</w:t>
      </w:r>
    </w:p>
    <w:p w:rsidR="00512D7A" w:rsidRPr="00512D7A" w:rsidRDefault="00512D7A" w:rsidP="00512D7A">
      <w:pPr>
        <w:pStyle w:val="ListParagraph"/>
        <w:numPr>
          <w:ilvl w:val="0"/>
          <w:numId w:val="7"/>
        </w:numPr>
      </w:pPr>
      <w:r w:rsidRPr="00512D7A">
        <w:rPr>
          <w:i/>
          <w:iCs/>
        </w:rPr>
        <w:t>Proceeding</w:t>
      </w:r>
      <w:r>
        <w:rPr>
          <w:i/>
          <w:iCs/>
        </w:rPr>
        <w:t>s</w:t>
      </w:r>
      <w:r w:rsidRPr="00512D7A">
        <w:rPr>
          <w:i/>
          <w:iCs/>
        </w:rPr>
        <w:t xml:space="preserve"> Editor</w:t>
      </w:r>
      <w:r w:rsidRPr="00512D7A">
        <w:t xml:space="preserve">- </w:t>
      </w:r>
      <w:proofErr w:type="spellStart"/>
      <w:r w:rsidRPr="00512D7A">
        <w:t>Jere</w:t>
      </w:r>
      <w:proofErr w:type="spellEnd"/>
      <w:r w:rsidRPr="00512D7A">
        <w:t xml:space="preserve"> Hatcher reported the number of papers published and the cost of current proceedings ($203.08).</w:t>
      </w:r>
    </w:p>
    <w:p w:rsidR="00512D7A" w:rsidRPr="00512D7A" w:rsidRDefault="00512D7A" w:rsidP="00512D7A">
      <w:pPr>
        <w:pStyle w:val="ListParagraph"/>
        <w:numPr>
          <w:ilvl w:val="0"/>
          <w:numId w:val="7"/>
        </w:numPr>
      </w:pPr>
      <w:r w:rsidRPr="00512D7A">
        <w:rPr>
          <w:i/>
          <w:iCs/>
        </w:rPr>
        <w:t>Nominating Committee</w:t>
      </w:r>
      <w:r w:rsidRPr="00512D7A">
        <w:t xml:space="preserve"> - Vanessa Ritchie presented the officers’ slate of nominees for 2006: President</w:t>
      </w:r>
      <w:r>
        <w:t xml:space="preserve"> </w:t>
      </w:r>
      <w:r w:rsidRPr="00512D7A">
        <w:t xml:space="preserve">- Julie </w:t>
      </w:r>
      <w:proofErr w:type="spellStart"/>
      <w:r w:rsidRPr="00512D7A">
        <w:t>McDonad</w:t>
      </w:r>
      <w:proofErr w:type="spellEnd"/>
      <w:r w:rsidRPr="00512D7A">
        <w:t xml:space="preserve">, VP/Program Chair- </w:t>
      </w:r>
      <w:proofErr w:type="spellStart"/>
      <w:r w:rsidRPr="00512D7A">
        <w:t>Chynette</w:t>
      </w:r>
      <w:proofErr w:type="spellEnd"/>
      <w:r w:rsidRPr="00512D7A">
        <w:t xml:space="preserve"> </w:t>
      </w:r>
      <w:proofErr w:type="spellStart"/>
      <w:r w:rsidRPr="00512D7A">
        <w:t>Nealy</w:t>
      </w:r>
      <w:proofErr w:type="spellEnd"/>
      <w:r w:rsidRPr="00512D7A">
        <w:t>, Secretary/</w:t>
      </w:r>
      <w:proofErr w:type="spellStart"/>
      <w:r w:rsidRPr="00512D7A">
        <w:t>Teasurer</w:t>
      </w:r>
      <w:proofErr w:type="spellEnd"/>
      <w:r>
        <w:t xml:space="preserve"> </w:t>
      </w:r>
      <w:r w:rsidRPr="00512D7A">
        <w:t>-</w:t>
      </w:r>
      <w:r>
        <w:t xml:space="preserve"> </w:t>
      </w:r>
      <w:proofErr w:type="spellStart"/>
      <w:r w:rsidRPr="00512D7A">
        <w:t>Jere</w:t>
      </w:r>
      <w:proofErr w:type="spellEnd"/>
      <w:r w:rsidRPr="00512D7A">
        <w:t xml:space="preserve"> Hatcher, Proceedings editor- Daniel Friesen. Hatcher indicated that he would not be attending the San Diego meeting and was concerned about moving forward. </w:t>
      </w:r>
      <w:proofErr w:type="spellStart"/>
      <w:r w:rsidRPr="00512D7A">
        <w:t>Oswalt</w:t>
      </w:r>
      <w:proofErr w:type="spellEnd"/>
      <w:r w:rsidRPr="00512D7A">
        <w:t xml:space="preserve"> requested Hatcher to remain an officer with respect to slate for office. She further offered to proxy on his behalf. Hatcher agreed to the requests. The slate was motioned, seconded and passed in New Business.</w:t>
      </w:r>
    </w:p>
    <w:p w:rsidR="00512D7A" w:rsidRPr="00512D7A" w:rsidRDefault="00512D7A" w:rsidP="00512D7A">
      <w:pPr>
        <w:numPr>
          <w:ilvl w:val="0"/>
          <w:numId w:val="1"/>
        </w:numPr>
      </w:pPr>
      <w:r w:rsidRPr="00512D7A">
        <w:rPr>
          <w:b/>
          <w:bCs/>
        </w:rPr>
        <w:t xml:space="preserve">FBD Board Report </w:t>
      </w:r>
      <w:r w:rsidRPr="00512D7A">
        <w:t xml:space="preserve">- Beverly </w:t>
      </w:r>
      <w:proofErr w:type="spellStart"/>
      <w:r w:rsidRPr="00512D7A">
        <w:t>Oswalt</w:t>
      </w:r>
      <w:proofErr w:type="spellEnd"/>
      <w:r w:rsidRPr="00512D7A">
        <w:t xml:space="preserve"> </w:t>
      </w:r>
    </w:p>
    <w:p w:rsidR="00512D7A" w:rsidRPr="00512D7A" w:rsidRDefault="00512D7A" w:rsidP="00512D7A">
      <w:pPr>
        <w:pStyle w:val="ListParagraph"/>
        <w:numPr>
          <w:ilvl w:val="0"/>
          <w:numId w:val="5"/>
        </w:numPr>
      </w:pPr>
      <w:r w:rsidRPr="00512D7A">
        <w:t xml:space="preserve">OSRA- The organization will not have a vote. They did not make a formal request to the board. </w:t>
      </w:r>
    </w:p>
    <w:p w:rsidR="00512D7A" w:rsidRPr="00512D7A" w:rsidRDefault="00512D7A" w:rsidP="00512D7A">
      <w:pPr>
        <w:pStyle w:val="ListParagraph"/>
        <w:numPr>
          <w:ilvl w:val="0"/>
          <w:numId w:val="5"/>
        </w:numPr>
      </w:pPr>
      <w:r w:rsidRPr="00512D7A">
        <w:t xml:space="preserve">All meeting after the San Diego will be held in the five states within the Southern Region. FBD dues increased to $75 D. Future meetings: 2007 San Diego and 2008 Houston </w:t>
      </w:r>
    </w:p>
    <w:p w:rsidR="00512D7A" w:rsidRPr="00512D7A" w:rsidRDefault="00512D7A" w:rsidP="00512D7A">
      <w:pPr>
        <w:numPr>
          <w:ilvl w:val="0"/>
          <w:numId w:val="2"/>
        </w:numPr>
      </w:pPr>
      <w:r w:rsidRPr="00512D7A">
        <w:rPr>
          <w:b/>
          <w:bCs/>
        </w:rPr>
        <w:t>Old Business</w:t>
      </w:r>
      <w:r w:rsidRPr="00512D7A">
        <w:t xml:space="preserve"> - Beverly </w:t>
      </w:r>
      <w:proofErr w:type="spellStart"/>
      <w:r w:rsidRPr="00512D7A">
        <w:t>Oswalt</w:t>
      </w:r>
      <w:proofErr w:type="spellEnd"/>
      <w:r w:rsidRPr="00512D7A">
        <w:t xml:space="preserve"> </w:t>
      </w:r>
    </w:p>
    <w:p w:rsidR="00512D7A" w:rsidRPr="00512D7A" w:rsidRDefault="00512D7A" w:rsidP="00CC0769">
      <w:pPr>
        <w:pStyle w:val="ListParagraph"/>
        <w:numPr>
          <w:ilvl w:val="0"/>
          <w:numId w:val="6"/>
        </w:numPr>
        <w:ind w:left="1080"/>
      </w:pPr>
      <w:r w:rsidRPr="00512D7A">
        <w:t>The format for the 2006 Proceedings will be printed and posted online.</w:t>
      </w:r>
    </w:p>
    <w:p w:rsidR="00512D7A" w:rsidRPr="00512D7A" w:rsidRDefault="00512D7A" w:rsidP="00512D7A">
      <w:pPr>
        <w:pStyle w:val="ListParagraph"/>
        <w:numPr>
          <w:ilvl w:val="0"/>
          <w:numId w:val="6"/>
        </w:numPr>
        <w:ind w:left="1080"/>
      </w:pPr>
      <w:r w:rsidRPr="00512D7A">
        <w:t xml:space="preserve">Vanessa Ritchie provided a summary of the process for getting the ISBN for the ABIS Journal/Serial Publication. </w:t>
      </w:r>
    </w:p>
    <w:p w:rsidR="00512D7A" w:rsidRPr="00512D7A" w:rsidRDefault="00512D7A" w:rsidP="00512D7A">
      <w:pPr>
        <w:numPr>
          <w:ilvl w:val="0"/>
          <w:numId w:val="2"/>
        </w:numPr>
      </w:pPr>
      <w:r w:rsidRPr="00512D7A">
        <w:rPr>
          <w:b/>
          <w:bCs/>
        </w:rPr>
        <w:t xml:space="preserve">New Business </w:t>
      </w:r>
      <w:r w:rsidRPr="00512D7A">
        <w:t xml:space="preserve">– Beverly </w:t>
      </w:r>
      <w:proofErr w:type="spellStart"/>
      <w:r w:rsidRPr="00512D7A">
        <w:t>Oswalt</w:t>
      </w:r>
      <w:proofErr w:type="spellEnd"/>
      <w:r w:rsidRPr="00512D7A">
        <w:rPr>
          <w:b/>
          <w:bCs/>
        </w:rPr>
        <w:t xml:space="preserve"> </w:t>
      </w:r>
    </w:p>
    <w:p w:rsidR="00512D7A" w:rsidRPr="00512D7A" w:rsidRDefault="00512D7A" w:rsidP="00512D7A">
      <w:pPr>
        <w:pStyle w:val="ListParagraph"/>
        <w:numPr>
          <w:ilvl w:val="0"/>
          <w:numId w:val="9"/>
        </w:numPr>
      </w:pPr>
      <w:r w:rsidRPr="00512D7A">
        <w:rPr>
          <w:b/>
          <w:bCs/>
        </w:rPr>
        <w:t>New Business Discussed by ABIS Board</w:t>
      </w:r>
    </w:p>
    <w:p w:rsidR="00512D7A" w:rsidRPr="00512D7A" w:rsidRDefault="00512D7A" w:rsidP="00CC0769">
      <w:pPr>
        <w:pStyle w:val="ListParagraph"/>
        <w:numPr>
          <w:ilvl w:val="1"/>
          <w:numId w:val="11"/>
        </w:numPr>
      </w:pPr>
      <w:r w:rsidRPr="00512D7A">
        <w:t>Explained the need (FBD dues increasing, proceedings cost, etc.) to increase ABIS dues to $40 – unanimously supported</w:t>
      </w:r>
    </w:p>
    <w:p w:rsidR="00512D7A" w:rsidRPr="00512D7A" w:rsidRDefault="00512D7A" w:rsidP="00CC0769">
      <w:pPr>
        <w:pStyle w:val="ListParagraph"/>
        <w:numPr>
          <w:ilvl w:val="1"/>
          <w:numId w:val="11"/>
        </w:numPr>
      </w:pPr>
      <w:r w:rsidRPr="00512D7A">
        <w:t>Current plans for revising the ABIS Officer Handbook.</w:t>
      </w:r>
    </w:p>
    <w:p w:rsidR="00512D7A" w:rsidRPr="00512D7A" w:rsidRDefault="00512D7A" w:rsidP="00CC0769">
      <w:pPr>
        <w:pStyle w:val="ListParagraph"/>
        <w:numPr>
          <w:ilvl w:val="1"/>
          <w:numId w:val="11"/>
        </w:numPr>
      </w:pPr>
      <w:r w:rsidRPr="00512D7A">
        <w:lastRenderedPageBreak/>
        <w:t>The upcoming Call for Papers with more focus on Information System.</w:t>
      </w:r>
    </w:p>
    <w:p w:rsidR="00512D7A" w:rsidRPr="00512D7A" w:rsidRDefault="00512D7A" w:rsidP="00CC0769">
      <w:pPr>
        <w:pStyle w:val="ListParagraph"/>
        <w:numPr>
          <w:ilvl w:val="1"/>
          <w:numId w:val="11"/>
        </w:numPr>
      </w:pPr>
      <w:r w:rsidRPr="00512D7A">
        <w:t>The need for all board members and members to submit papers and present.</w:t>
      </w:r>
    </w:p>
    <w:p w:rsidR="00512D7A" w:rsidRPr="00512D7A" w:rsidRDefault="00512D7A" w:rsidP="00512D7A">
      <w:pPr>
        <w:pStyle w:val="ListParagraph"/>
        <w:numPr>
          <w:ilvl w:val="0"/>
          <w:numId w:val="9"/>
        </w:numPr>
      </w:pPr>
      <w:r w:rsidRPr="00512D7A">
        <w:rPr>
          <w:b/>
          <w:bCs/>
        </w:rPr>
        <w:t>Election and Installation of Officers for 2006-2007</w:t>
      </w:r>
      <w:r w:rsidRPr="00512D7A">
        <w:t xml:space="preserve"> – See above notation under Officers Reports (Nominating Committee) </w:t>
      </w:r>
    </w:p>
    <w:p w:rsidR="00512D7A" w:rsidRPr="00512D7A" w:rsidRDefault="00512D7A" w:rsidP="00512D7A">
      <w:pPr>
        <w:pStyle w:val="ListParagraph"/>
        <w:numPr>
          <w:ilvl w:val="0"/>
          <w:numId w:val="9"/>
        </w:numPr>
      </w:pPr>
      <w:r w:rsidRPr="00512D7A">
        <w:rPr>
          <w:b/>
          <w:bCs/>
        </w:rPr>
        <w:t>Incoming President Address</w:t>
      </w:r>
      <w:r w:rsidRPr="00512D7A">
        <w:t xml:space="preserve"> - Julie McDonald </w:t>
      </w:r>
    </w:p>
    <w:p w:rsidR="00512D7A" w:rsidRPr="00512D7A" w:rsidRDefault="00512D7A" w:rsidP="00512D7A">
      <w:pPr>
        <w:pStyle w:val="ListParagraph"/>
        <w:numPr>
          <w:ilvl w:val="1"/>
          <w:numId w:val="9"/>
        </w:numPr>
      </w:pPr>
      <w:r w:rsidRPr="00512D7A">
        <w:t xml:space="preserve">Announcements: Chairs – Nominating Committee (Beverly </w:t>
      </w:r>
      <w:proofErr w:type="spellStart"/>
      <w:r w:rsidRPr="00512D7A">
        <w:t>Oswalt</w:t>
      </w:r>
      <w:proofErr w:type="spellEnd"/>
      <w:r w:rsidRPr="00512D7A">
        <w:t>) and Outstanding Educator Award (Vanessa Ritchie)</w:t>
      </w:r>
    </w:p>
    <w:p w:rsidR="00512D7A" w:rsidRPr="00512D7A" w:rsidRDefault="00512D7A" w:rsidP="00512D7A"/>
    <w:p w:rsidR="00512D7A" w:rsidRPr="00512D7A" w:rsidRDefault="00512D7A" w:rsidP="00512D7A"/>
    <w:p w:rsidR="00512D7A" w:rsidRPr="00512D7A" w:rsidRDefault="00512D7A" w:rsidP="00512D7A">
      <w:r w:rsidRPr="00512D7A">
        <w:t xml:space="preserve">Adjourned 8:55am </w:t>
      </w:r>
    </w:p>
    <w:p w:rsidR="00512D7A" w:rsidRPr="00512D7A" w:rsidRDefault="00512D7A" w:rsidP="00512D7A">
      <w:r w:rsidRPr="00512D7A">
        <w:t>Secretary/Treasurer</w:t>
      </w:r>
      <w:bookmarkStart w:id="0" w:name="_GoBack"/>
      <w:bookmarkEnd w:id="0"/>
      <w:r w:rsidRPr="00512D7A">
        <w:br/>
      </w:r>
      <w:proofErr w:type="spellStart"/>
      <w:r w:rsidRPr="00512D7A">
        <w:t>Chynette</w:t>
      </w:r>
      <w:proofErr w:type="spellEnd"/>
      <w:r w:rsidRPr="00512D7A">
        <w:t xml:space="preserve"> </w:t>
      </w:r>
      <w:proofErr w:type="spellStart"/>
      <w:r w:rsidRPr="00512D7A">
        <w:t>Nealy</w:t>
      </w:r>
      <w:proofErr w:type="spellEnd"/>
    </w:p>
    <w:p w:rsidR="00D24872" w:rsidRPr="00512D7A" w:rsidRDefault="00D24872"/>
    <w:p w:rsidR="00512D7A" w:rsidRPr="00512D7A" w:rsidRDefault="00512D7A"/>
    <w:p w:rsidR="00512D7A" w:rsidRPr="00512D7A" w:rsidRDefault="00512D7A" w:rsidP="00512D7A">
      <w:pPr>
        <w:ind w:left="720"/>
      </w:pPr>
    </w:p>
    <w:p w:rsidR="00512D7A" w:rsidRPr="00512D7A" w:rsidRDefault="00512D7A"/>
    <w:sectPr w:rsidR="00512D7A" w:rsidRPr="00512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0364"/>
    <w:multiLevelType w:val="hybridMultilevel"/>
    <w:tmpl w:val="7CBCC1DA"/>
    <w:lvl w:ilvl="0" w:tplc="230A7BF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8B24FF"/>
    <w:multiLevelType w:val="multilevel"/>
    <w:tmpl w:val="E266F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C5F16"/>
    <w:multiLevelType w:val="hybridMultilevel"/>
    <w:tmpl w:val="9E78F186"/>
    <w:lvl w:ilvl="0" w:tplc="230A7BF0">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2F4E0B"/>
    <w:multiLevelType w:val="hybridMultilevel"/>
    <w:tmpl w:val="605AF7E0"/>
    <w:lvl w:ilvl="0" w:tplc="230A7B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34D6F"/>
    <w:multiLevelType w:val="hybridMultilevel"/>
    <w:tmpl w:val="39A24538"/>
    <w:lvl w:ilvl="0" w:tplc="230A7B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15D2E"/>
    <w:multiLevelType w:val="hybridMultilevel"/>
    <w:tmpl w:val="0D0E3EB0"/>
    <w:lvl w:ilvl="0" w:tplc="230A7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83BBF"/>
    <w:multiLevelType w:val="hybridMultilevel"/>
    <w:tmpl w:val="8856F06A"/>
    <w:lvl w:ilvl="0" w:tplc="230A7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5C58FB"/>
    <w:multiLevelType w:val="multilevel"/>
    <w:tmpl w:val="D7EE691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87583A"/>
    <w:multiLevelType w:val="hybridMultilevel"/>
    <w:tmpl w:val="FBF821EC"/>
    <w:lvl w:ilvl="0" w:tplc="230A7B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1">
      <w:lvl w:ilvl="1">
        <w:numFmt w:val="upperLetter"/>
        <w:lvlText w:val="%2."/>
        <w:lvlJc w:val="left"/>
      </w:lvl>
    </w:lvlOverride>
  </w:num>
  <w:num w:numId="3">
    <w:abstractNumId w:val="1"/>
    <w:lvlOverride w:ilvl="1">
      <w:lvl w:ilvl="1">
        <w:numFmt w:val="upperLetter"/>
        <w:lvlText w:val="%2."/>
        <w:lvlJc w:val="left"/>
      </w:lvl>
    </w:lvlOverride>
    <w:lvlOverride w:ilvl="2">
      <w:lvl w:ilvl="2">
        <w:numFmt w:val="upperLetter"/>
        <w:lvlText w:val="%3."/>
        <w:lvlJc w:val="left"/>
      </w:lvl>
    </w:lvlOverride>
  </w:num>
  <w:num w:numId="4">
    <w:abstractNumId w:val="7"/>
  </w:num>
  <w:num w:numId="5">
    <w:abstractNumId w:val="6"/>
  </w:num>
  <w:num w:numId="6">
    <w:abstractNumId w:val="5"/>
  </w:num>
  <w:num w:numId="7">
    <w:abstractNumId w:val="8"/>
  </w:num>
  <w:num w:numId="8">
    <w:abstractNumId w:val="3"/>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D7A"/>
    <w:rsid w:val="00512D7A"/>
    <w:rsid w:val="00CC0769"/>
    <w:rsid w:val="00D2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24158">
      <w:bodyDiv w:val="1"/>
      <w:marLeft w:val="0"/>
      <w:marRight w:val="0"/>
      <w:marTop w:val="0"/>
      <w:marBottom w:val="0"/>
      <w:divBdr>
        <w:top w:val="none" w:sz="0" w:space="0" w:color="auto"/>
        <w:left w:val="none" w:sz="0" w:space="0" w:color="auto"/>
        <w:bottom w:val="none" w:sz="0" w:space="0" w:color="auto"/>
        <w:right w:val="none" w:sz="0" w:space="0" w:color="auto"/>
      </w:divBdr>
    </w:div>
    <w:div w:id="561794967">
      <w:bodyDiv w:val="1"/>
      <w:marLeft w:val="0"/>
      <w:marRight w:val="0"/>
      <w:marTop w:val="0"/>
      <w:marBottom w:val="0"/>
      <w:divBdr>
        <w:top w:val="none" w:sz="0" w:space="0" w:color="auto"/>
        <w:left w:val="none" w:sz="0" w:space="0" w:color="auto"/>
        <w:bottom w:val="none" w:sz="0" w:space="0" w:color="auto"/>
        <w:right w:val="none" w:sz="0" w:space="0" w:color="auto"/>
      </w:divBdr>
    </w:div>
    <w:div w:id="17654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UCA</cp:lastModifiedBy>
  <cp:revision>1</cp:revision>
  <dcterms:created xsi:type="dcterms:W3CDTF">2010-09-27T18:43:00Z</dcterms:created>
  <dcterms:modified xsi:type="dcterms:W3CDTF">2010-09-27T18:54:00Z</dcterms:modified>
</cp:coreProperties>
</file>